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019" w:type="dxa"/>
        <w:tblLook w:val="04A0" w:firstRow="1" w:lastRow="0" w:firstColumn="1" w:lastColumn="0" w:noHBand="0" w:noVBand="1"/>
      </w:tblPr>
      <w:tblGrid>
        <w:gridCol w:w="2830"/>
        <w:gridCol w:w="3544"/>
        <w:gridCol w:w="1276"/>
        <w:gridCol w:w="2369"/>
      </w:tblGrid>
      <w:tr w:rsidR="00452B9D" w:rsidTr="00452B9D">
        <w:tc>
          <w:tcPr>
            <w:tcW w:w="2830" w:type="dxa"/>
          </w:tcPr>
          <w:p w:rsidR="00452B9D" w:rsidRDefault="00452B9D" w:rsidP="0081264F">
            <w:pPr>
              <w:pStyle w:val="25"/>
              <w:shd w:val="clear" w:color="auto" w:fill="auto"/>
              <w:spacing w:line="240" w:lineRule="auto"/>
              <w:ind w:left="340"/>
              <w:jc w:val="center"/>
            </w:pPr>
            <w:r>
              <w:t>Адрес объекта</w:t>
            </w:r>
          </w:p>
        </w:tc>
        <w:tc>
          <w:tcPr>
            <w:tcW w:w="3544" w:type="dxa"/>
          </w:tcPr>
          <w:p w:rsidR="00452B9D" w:rsidRDefault="00452B9D" w:rsidP="0081264F">
            <w:pPr>
              <w:pStyle w:val="25"/>
              <w:shd w:val="clear" w:color="auto" w:fill="auto"/>
              <w:spacing w:line="240" w:lineRule="auto"/>
              <w:jc w:val="center"/>
            </w:pPr>
            <w:r>
              <w:t>Характеристика объекта</w:t>
            </w:r>
          </w:p>
        </w:tc>
        <w:tc>
          <w:tcPr>
            <w:tcW w:w="1276" w:type="dxa"/>
          </w:tcPr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Плошадь</w:t>
            </w:r>
          </w:p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помещения, кв.м</w:t>
            </w:r>
          </w:p>
        </w:tc>
        <w:tc>
          <w:tcPr>
            <w:tcW w:w="2369" w:type="dxa"/>
          </w:tcPr>
          <w:p w:rsidR="00452B9D" w:rsidRDefault="00452B9D" w:rsidP="0081264F">
            <w:pPr>
              <w:pStyle w:val="25"/>
              <w:shd w:val="clear" w:color="auto" w:fill="auto"/>
              <w:spacing w:line="202" w:lineRule="exact"/>
              <w:jc w:val="center"/>
            </w:pPr>
            <w:r>
              <w:t>Вид разрешенного использования</w:t>
            </w:r>
          </w:p>
        </w:tc>
      </w:tr>
      <w:tr w:rsidR="00452B9D" w:rsidTr="00452B9D">
        <w:tc>
          <w:tcPr>
            <w:tcW w:w="2830" w:type="dxa"/>
          </w:tcPr>
          <w:p w:rsidR="00452B9D" w:rsidRDefault="00452B9D" w:rsidP="0081264F">
            <w:pPr>
              <w:pStyle w:val="25"/>
              <w:shd w:val="clear" w:color="auto" w:fill="auto"/>
              <w:ind w:left="28" w:hanging="28"/>
              <w:jc w:val="left"/>
            </w:pPr>
            <w:r>
              <w:t>Республика Башкортостан, г. Белебей, ул. им. М.Г. Амирова, д. 4/2</w:t>
            </w:r>
          </w:p>
        </w:tc>
        <w:tc>
          <w:tcPr>
            <w:tcW w:w="3544" w:type="dxa"/>
          </w:tcPr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Нежилое подвальное помещение в пятиэтажном кирпичном доме №10, 10а, 11, 12,13,17,18 (Литера А)</w:t>
            </w:r>
          </w:p>
        </w:tc>
        <w:tc>
          <w:tcPr>
            <w:tcW w:w="1276" w:type="dxa"/>
          </w:tcPr>
          <w:p w:rsidR="00452B9D" w:rsidRDefault="00452B9D" w:rsidP="0081264F">
            <w:pPr>
              <w:pStyle w:val="25"/>
              <w:shd w:val="clear" w:color="auto" w:fill="auto"/>
              <w:spacing w:line="240" w:lineRule="auto"/>
              <w:jc w:val="center"/>
            </w:pPr>
            <w:r>
              <w:t>79,4</w:t>
            </w:r>
          </w:p>
        </w:tc>
        <w:tc>
          <w:tcPr>
            <w:tcW w:w="2369" w:type="dxa"/>
          </w:tcPr>
          <w:p w:rsidR="00452B9D" w:rsidRDefault="00452B9D" w:rsidP="0081264F">
            <w:pPr>
              <w:pStyle w:val="25"/>
              <w:shd w:val="clear" w:color="auto" w:fill="auto"/>
              <w:jc w:val="center"/>
            </w:pPr>
            <w:r>
              <w:t>Свободное предложение по виду использования</w:t>
            </w:r>
          </w:p>
        </w:tc>
      </w:tr>
      <w:tr w:rsidR="00452B9D" w:rsidTr="00452B9D">
        <w:tc>
          <w:tcPr>
            <w:tcW w:w="2830" w:type="dxa"/>
          </w:tcPr>
          <w:p w:rsidR="00452B9D" w:rsidRDefault="00452B9D" w:rsidP="0081264F">
            <w:pPr>
              <w:pStyle w:val="25"/>
              <w:shd w:val="clear" w:color="auto" w:fill="auto"/>
              <w:ind w:left="28" w:hanging="28"/>
              <w:jc w:val="left"/>
            </w:pPr>
            <w:r>
              <w:t>Республика Башкортостан, г. Белебей, ул. им. М.Г. Амирова, д. 4/2</w:t>
            </w:r>
          </w:p>
        </w:tc>
        <w:tc>
          <w:tcPr>
            <w:tcW w:w="3544" w:type="dxa"/>
          </w:tcPr>
          <w:p w:rsidR="00452B9D" w:rsidRDefault="00452B9D" w:rsidP="0081264F">
            <w:pPr>
              <w:pStyle w:val="25"/>
              <w:shd w:val="clear" w:color="auto" w:fill="auto"/>
              <w:jc w:val="center"/>
            </w:pPr>
            <w:r>
              <w:t>Нежилое подвальное помещение в пятиэтажном кирпичном доме №14,15,16 (Литера А)</w:t>
            </w:r>
          </w:p>
        </w:tc>
        <w:tc>
          <w:tcPr>
            <w:tcW w:w="1276" w:type="dxa"/>
          </w:tcPr>
          <w:p w:rsidR="00452B9D" w:rsidRDefault="00452B9D" w:rsidP="0081264F">
            <w:pPr>
              <w:pStyle w:val="25"/>
              <w:shd w:val="clear" w:color="auto" w:fill="auto"/>
              <w:spacing w:line="240" w:lineRule="auto"/>
              <w:jc w:val="center"/>
            </w:pPr>
            <w:r>
              <w:t>25,6</w:t>
            </w:r>
          </w:p>
        </w:tc>
        <w:tc>
          <w:tcPr>
            <w:tcW w:w="2369" w:type="dxa"/>
          </w:tcPr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452B9D" w:rsidTr="00452B9D">
        <w:tc>
          <w:tcPr>
            <w:tcW w:w="2830" w:type="dxa"/>
          </w:tcPr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г, Белебей, ул. Интернациональная д. 116 А</w:t>
            </w:r>
          </w:p>
        </w:tc>
        <w:tc>
          <w:tcPr>
            <w:tcW w:w="3544" w:type="dxa"/>
          </w:tcPr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Встроенное помещение на цокольном этаже в пятиэтажном жилом доме (№ 17 и МОП Литера А)</w:t>
            </w:r>
          </w:p>
        </w:tc>
        <w:tc>
          <w:tcPr>
            <w:tcW w:w="1276" w:type="dxa"/>
          </w:tcPr>
          <w:p w:rsidR="00452B9D" w:rsidRDefault="00452B9D" w:rsidP="0081264F">
            <w:pPr>
              <w:pStyle w:val="25"/>
              <w:shd w:val="clear" w:color="auto" w:fill="auto"/>
              <w:spacing w:line="240" w:lineRule="auto"/>
              <w:jc w:val="center"/>
            </w:pPr>
            <w:r>
              <w:t>12,0</w:t>
            </w:r>
          </w:p>
        </w:tc>
        <w:tc>
          <w:tcPr>
            <w:tcW w:w="2369" w:type="dxa"/>
          </w:tcPr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Рекламная деятельность</w:t>
            </w:r>
          </w:p>
        </w:tc>
      </w:tr>
      <w:tr w:rsidR="00452B9D" w:rsidTr="00452B9D">
        <w:tc>
          <w:tcPr>
            <w:tcW w:w="2830" w:type="dxa"/>
          </w:tcPr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г. Белебей, ул. Интернациональная д. 116 А</w:t>
            </w:r>
          </w:p>
        </w:tc>
        <w:tc>
          <w:tcPr>
            <w:tcW w:w="3544" w:type="dxa"/>
          </w:tcPr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Встроенное нежилое помещение на цокольном этаже пятиэтажного жилого дома (№11-14 и МОП Литера А)</w:t>
            </w:r>
          </w:p>
        </w:tc>
        <w:tc>
          <w:tcPr>
            <w:tcW w:w="1276" w:type="dxa"/>
          </w:tcPr>
          <w:p w:rsidR="00452B9D" w:rsidRDefault="00452B9D" w:rsidP="0081264F">
            <w:pPr>
              <w:pStyle w:val="25"/>
              <w:shd w:val="clear" w:color="auto" w:fill="auto"/>
              <w:spacing w:line="240" w:lineRule="auto"/>
              <w:jc w:val="center"/>
            </w:pPr>
            <w:r>
              <w:t>55,6</w:t>
            </w:r>
          </w:p>
        </w:tc>
        <w:tc>
          <w:tcPr>
            <w:tcW w:w="2369" w:type="dxa"/>
          </w:tcPr>
          <w:p w:rsidR="00452B9D" w:rsidRDefault="00452B9D" w:rsidP="0081264F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452B9D"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г. Белебей, ул. Интернациональная д. 116 А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Встроенное нежилое помещение на цокольном этаже пятиэтажного жилого дома (№11-14 и МОП Литера А)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jc w:val="center"/>
            </w:pPr>
            <w:r>
              <w:t>32,2</w:t>
            </w:r>
          </w:p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jc w:val="center"/>
            </w:pP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452B9D"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 xml:space="preserve">Республика Башкортостан, г. Белебей, ул. Интернациональная </w:t>
            </w:r>
            <w:r>
              <w:rPr>
                <w:rStyle w:val="7pt"/>
                <w:rFonts w:eastAsia="Arial"/>
              </w:rPr>
              <w:t>Д.</w:t>
            </w:r>
            <w:r>
              <w:t xml:space="preserve"> 134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Нежилые подвальные помещения в пятиэтажном жилом доме (№1-7, Литера А)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jc w:val="center"/>
            </w:pPr>
            <w:r>
              <w:t>100,1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452B9D"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ind w:left="28" w:hanging="28"/>
              <w:jc w:val="left"/>
            </w:pPr>
            <w:r>
              <w:t>Республика Башкортостан, г. Белебей, ул. Красная, 111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Нежилое помещение на первом этаже пятиэтажного кирпичного жилого здания (№6 и МОП, Литера А)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jc w:val="center"/>
            </w:pPr>
            <w:r>
              <w:t>41,8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572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г. Белебей, ул. Им. В.И. Ленина, д. 13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Нежилое подвальное помещение в пятиэтажном кирпичном жилом доме (№1-9, литера А)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jc w:val="center"/>
            </w:pPr>
            <w:r>
              <w:t>116,2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452B9D">
        <w:trPr>
          <w:trHeight w:val="962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</w:t>
            </w:r>
          </w:p>
          <w:p w:rsidR="00F53C97" w:rsidRDefault="00F53C97" w:rsidP="00F53C97">
            <w:pPr>
              <w:pStyle w:val="25"/>
              <w:shd w:val="clear" w:color="auto" w:fill="auto"/>
              <w:tabs>
                <w:tab w:val="left" w:pos="263"/>
              </w:tabs>
              <w:spacing w:line="192" w:lineRule="exact"/>
              <w:ind w:left="28" w:hanging="28"/>
              <w:jc w:val="left"/>
            </w:pPr>
            <w:r>
              <w:t>г.</w:t>
            </w:r>
            <w:r>
              <w:tab/>
              <w:t>Белебей, ул.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Революционеров,</w:t>
            </w:r>
          </w:p>
          <w:p w:rsidR="00F53C97" w:rsidRDefault="00F53C97" w:rsidP="00F53C97">
            <w:pPr>
              <w:pStyle w:val="25"/>
              <w:shd w:val="clear" w:color="auto" w:fill="auto"/>
              <w:tabs>
                <w:tab w:val="left" w:pos="249"/>
              </w:tabs>
              <w:spacing w:line="192" w:lineRule="exact"/>
              <w:ind w:left="28" w:hanging="28"/>
              <w:jc w:val="left"/>
            </w:pPr>
            <w:r>
              <w:t>д.</w:t>
            </w:r>
            <w:r>
              <w:tab/>
              <w:t>12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Нежилое подвальное помещение в пятиэтажном жилом доме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jc w:val="center"/>
            </w:pPr>
            <w:r>
              <w:t>157,5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452B9D">
        <w:trPr>
          <w:trHeight w:val="699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г. Белебей, ул. Сыртлановой, 1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Встроенное нежилое помещение на втором этаже в двухэтажном нежилом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здании, номер на поэтажном плане №5 и МОП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jc w:val="center"/>
            </w:pPr>
            <w:r>
              <w:t>21,3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850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ind w:left="28" w:hanging="28"/>
              <w:jc w:val="left"/>
            </w:pPr>
            <w:r>
              <w:t>Республика Башкортостан, г. Белебей, ул. Сыртлановой, 1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Встроенное нежилое помещение на втором этаже в двухэтажном нежилом</w:t>
            </w:r>
          </w:p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здании, номер на поэтажном плане №8 и МОП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37,3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710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ind w:left="28" w:hanging="28"/>
              <w:jc w:val="left"/>
            </w:pPr>
            <w:r>
              <w:t>Республика Башкортостан, г. Белебей, ул. Сыртлановой, 1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Нежилые помещения на 1 этаже двухэтажного здания (№1,2, 2а, 26)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72,1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721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Белебеевский район,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с. Аделькино, ул. Школьная, 1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Отдельно стоящее двухэтажное кирпичное административное нежилое здание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2 016,9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452B9D">
        <w:trPr>
          <w:trHeight w:val="844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Белебеевский район, с.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</w:pPr>
            <w:r>
              <w:t>Малоалександровка ул. Центральная, д. 27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Нежилое отдельно стоящее кирпичное здание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150,0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452B9D">
        <w:trPr>
          <w:trHeight w:val="842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Белебеевский район, с.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</w:pPr>
            <w:r>
              <w:t>Малоалександровка ул. Центральная, д. 20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Нежилое отдельно стоящее одноэтажное деревянное здание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95,0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794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Белебеевский район,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с. Малиновка, ул. Школьная, д. 7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Нежилое отдельно стоящее кирпичное здание(литера А, Б, В)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1294,6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705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Белебеевский район,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с. Метевбаш, ул. Аккубяк, д. 4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Отдельно стоящее двухэтажное кирпичное здание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1154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832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Башкортостан, Белебеевский район,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д. Илъкино, ул. Центральная, д.  9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Часть нежилого отдельно стоящего одноэтажного кирпичного здания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185,3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997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ind w:left="28" w:hanging="28"/>
              <w:jc w:val="left"/>
            </w:pPr>
            <w:r>
              <w:t>Республика Башкортостан, Белебеевский район,</w:t>
            </w:r>
          </w:p>
          <w:p w:rsidR="00F53C97" w:rsidRDefault="00F53C97" w:rsidP="00F53C97">
            <w:pPr>
              <w:pStyle w:val="25"/>
              <w:shd w:val="clear" w:color="auto" w:fill="auto"/>
              <w:ind w:left="28" w:hanging="28"/>
              <w:jc w:val="left"/>
            </w:pPr>
            <w:r>
              <w:t>с. Знаменка,</w:t>
            </w:r>
          </w:p>
          <w:p w:rsidR="00F53C97" w:rsidRDefault="00F53C97" w:rsidP="00F53C97">
            <w:pPr>
              <w:pStyle w:val="25"/>
              <w:shd w:val="clear" w:color="auto" w:fill="auto"/>
              <w:ind w:left="28" w:hanging="28"/>
              <w:jc w:val="left"/>
            </w:pPr>
            <w:r>
              <w:t>ул. Деева, д. 4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Нежилое отдельно стоящее одноэтажное кирпичное здание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227,6</w:t>
            </w:r>
            <w:bookmarkStart w:id="0" w:name="_GoBack"/>
            <w:bookmarkEnd w:id="0"/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848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ind w:left="28" w:hanging="28"/>
              <w:jc w:val="left"/>
            </w:pPr>
            <w:r>
              <w:t>Республика Башкортостан, Белебеевский район,</w:t>
            </w:r>
          </w:p>
          <w:p w:rsidR="00F53C97" w:rsidRDefault="00F53C97" w:rsidP="00F53C97">
            <w:pPr>
              <w:pStyle w:val="25"/>
              <w:shd w:val="clear" w:color="auto" w:fill="auto"/>
              <w:ind w:left="28" w:hanging="28"/>
              <w:jc w:val="left"/>
            </w:pPr>
            <w:r>
              <w:t>д. Сосновый бор, ул. Центральная, д. 5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Часть нежилого отдельно стоящего одноэтажного деревянного здания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22,9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690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lastRenderedPageBreak/>
              <w:t>Республика Башкортостан, Белебеевский район,</w:t>
            </w:r>
          </w:p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д. Булановка, ул. Центральная, д. 35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Часть нежилого отдельно стоящего одноэтажного кирпичного здания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148,0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Tr="00F53C97">
        <w:trPr>
          <w:trHeight w:val="699"/>
        </w:trPr>
        <w:tc>
          <w:tcPr>
            <w:tcW w:w="2830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ind w:left="28" w:hanging="28"/>
              <w:jc w:val="left"/>
            </w:pPr>
            <w:r>
              <w:t>Республика Башкортостан, Белебеевский район, с. Новосеменкино, ул.Ленина, 2</w:t>
            </w:r>
          </w:p>
        </w:tc>
        <w:tc>
          <w:tcPr>
            <w:tcW w:w="3544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Отдельно стоящее одноэтажное деревянное здание</w:t>
            </w:r>
          </w:p>
        </w:tc>
        <w:tc>
          <w:tcPr>
            <w:tcW w:w="1276" w:type="dxa"/>
          </w:tcPr>
          <w:p w:rsidR="00F53C97" w:rsidRDefault="00F53C97" w:rsidP="00F53C97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>
              <w:t>246,6</w:t>
            </w:r>
          </w:p>
        </w:tc>
        <w:tc>
          <w:tcPr>
            <w:tcW w:w="2369" w:type="dxa"/>
          </w:tcPr>
          <w:p w:rsidR="00F53C97" w:rsidRDefault="00F53C97" w:rsidP="00F53C97">
            <w:pPr>
              <w:pStyle w:val="25"/>
              <w:shd w:val="clear" w:color="auto" w:fill="auto"/>
              <w:spacing w:line="192" w:lineRule="exact"/>
              <w:jc w:val="center"/>
            </w:pPr>
            <w: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740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г. Белебей, ул. им. М.Г. Амирова, д. 11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Нежилое подвальное помещение в пятиэтажном жилом доме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58,2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840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Войкова, 109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Встроенное помещение на цокольном этаже в шестиэтажном жилом доме (№35-53, Литера А)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278,4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852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Войкова, 109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Встроенное помещение на цокольном этаже в шестиэтажном жилом доме (№56-57, Литера А)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70,9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852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Войкова, 109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Встроенное помещение на втором этаже в шестиэтажном жилом доме (№1, Литера А и МОП)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40,4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764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Республика Башкортостан, г.Белебей, ул. Интернациональная, д.73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Нежилое подвальное помещение в 4х этажном жилом доме (помещения №7-11, 15, 16, часть помещения №17, литера А)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80,8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765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Красная, 109/1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Часть нежилого помещения на цокольном этаже в шестиэтажном жилом доме (7-10, 25, Литера А)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72,8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765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Красная, д. 115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Нежилое подвальное помещение в пятиэтажном жилом доме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(№№ 5-13)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153,9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765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Красная, д. 115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Нежилое подвальное помещение в пятиэтажном жилом доме (№1,2,4) 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50,3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765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Красная, д. 115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Нежилое подвальное помещение в пятиэтажном жилом доме (№3)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35,6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603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Красная, д. 118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Нежилое подвальное помещение в пятиэтажном жилом доме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(№№ 6-18, 24-34)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398,9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603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Красная, д. 125/4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Нежилое подвальное помещение на цокольном этаже в пятиэтажном жилом доме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(№№ 36-39)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841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Революционеров, д. 7а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sz w:val="17"/>
                <w:szCs w:val="17"/>
              </w:rPr>
            </w:pPr>
            <w:r w:rsidRPr="00E305C1">
              <w:rPr>
                <w:b w:val="0"/>
                <w:sz w:val="17"/>
                <w:szCs w:val="17"/>
              </w:rPr>
              <w:t>Нежилые здания (литера Д, Д, З)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253,8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Для содержания животных</w:t>
            </w:r>
          </w:p>
        </w:tc>
      </w:tr>
      <w:tr w:rsidR="00F53C97" w:rsidRPr="00E305C1" w:rsidTr="00452B9D">
        <w:trPr>
          <w:trHeight w:val="841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color w:val="FF000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Советская, 141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sz w:val="17"/>
                <w:szCs w:val="17"/>
              </w:rPr>
              <w:t>отдельно стоящее нежилое здание (литера В, В1)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119,9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841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г. Белебей,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Советская, 141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sz w:val="17"/>
                <w:szCs w:val="17"/>
              </w:rPr>
            </w:pPr>
            <w:r w:rsidRPr="00E305C1">
              <w:rPr>
                <w:b w:val="0"/>
                <w:sz w:val="17"/>
                <w:szCs w:val="17"/>
              </w:rPr>
              <w:t>отдельно стоящее нежилое здание (литера М)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129,8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932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Белебеевский район, р.п. Приютово,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50 лет ВЛКСМ, д. 29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Помещение в отдельно стоящем  1-этажном кирпичном здании (литера К №1)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119,8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Белебеевский район, р.п. Приютово,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50 лет ВЛКСМ, д. 29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Помещение в отдельно стоящем  1-этажном кирпичном здании (литера К №1) 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35,7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274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Белебеевский район, р.п. Приютово,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К. Маркса, д. 7а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Нежилое подвальное помещение в пятиэтажном жилом доме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(№№ 84,85)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29,3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274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lastRenderedPageBreak/>
              <w:t xml:space="preserve">Республика Башкортостан, Белебеевский район, р.п. Приютово,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Комсомольская, д. 15/1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Здание картофелехранилища (Литера К)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410,5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680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Белебеевский район, р.п. Приютово,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Ленина, д. 26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Нежилое подвальное помещение в 2-х этажном жилом доме 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81,1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</w:rPr>
            </w:pPr>
            <w:r w:rsidRPr="00E305C1">
              <w:rPr>
                <w:rFonts w:ascii="Times New Roman" w:hAnsi="Times New Roman" w:cs="Times New Roman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982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Белебеевский район, р.п. Приютово,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Магистральная, д. 7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Встроенное нежилое помещение на цокольном этаже в пятиэтажном жилом доме  (помещение №30 и МОП) 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45,8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</w:rPr>
            </w:pPr>
            <w:r w:rsidRPr="00E305C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Свободное предложение по виду использования</w:t>
            </w:r>
          </w:p>
        </w:tc>
      </w:tr>
      <w:tr w:rsidR="00F53C97" w:rsidRPr="00E305C1" w:rsidTr="00452B9D">
        <w:trPr>
          <w:trHeight w:val="557"/>
        </w:trPr>
        <w:tc>
          <w:tcPr>
            <w:tcW w:w="2830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 xml:space="preserve">Республика Башкортостан, Белебеевский район, р.п. Приютово, </w:t>
            </w:r>
          </w:p>
          <w:p w:rsidR="00F53C97" w:rsidRPr="00E305C1" w:rsidRDefault="00F53C97" w:rsidP="00F53C97">
            <w:pPr>
              <w:pStyle w:val="afb"/>
              <w:suppressAutoHyphens/>
              <w:ind w:firstLine="0"/>
              <w:jc w:val="left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ул. Магистральная, д. 7</w:t>
            </w:r>
          </w:p>
        </w:tc>
        <w:tc>
          <w:tcPr>
            <w:tcW w:w="3544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Встроенное нежилое помещение на цокольном этаже в пятиэтажном жилом здании (№№10, 12-17, 20-26)</w:t>
            </w:r>
          </w:p>
        </w:tc>
        <w:tc>
          <w:tcPr>
            <w:tcW w:w="1276" w:type="dxa"/>
          </w:tcPr>
          <w:p w:rsidR="00F53C97" w:rsidRPr="00E305C1" w:rsidRDefault="00F53C97" w:rsidP="00F53C97">
            <w:pPr>
              <w:pStyle w:val="afb"/>
              <w:suppressAutoHyphens/>
              <w:ind w:firstLine="0"/>
              <w:jc w:val="center"/>
              <w:rPr>
                <w:b w:val="0"/>
                <w:bCs w:val="0"/>
                <w:sz w:val="17"/>
                <w:szCs w:val="17"/>
                <w:lang w:eastAsia="ru-RU"/>
              </w:rPr>
            </w:pPr>
            <w:r w:rsidRPr="00E305C1">
              <w:rPr>
                <w:b w:val="0"/>
                <w:bCs w:val="0"/>
                <w:sz w:val="17"/>
                <w:szCs w:val="17"/>
                <w:lang w:eastAsia="ru-RU"/>
              </w:rPr>
              <w:t>195,5</w:t>
            </w:r>
          </w:p>
        </w:tc>
        <w:tc>
          <w:tcPr>
            <w:tcW w:w="2369" w:type="dxa"/>
          </w:tcPr>
          <w:p w:rsidR="00F53C97" w:rsidRPr="00E305C1" w:rsidRDefault="00F53C97" w:rsidP="00F53C97">
            <w:pPr>
              <w:jc w:val="center"/>
              <w:rPr>
                <w:rFonts w:ascii="Times New Roman" w:hAnsi="Times New Roman" w:cs="Times New Roman"/>
              </w:rPr>
            </w:pPr>
            <w:r w:rsidRPr="00E305C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Свободное предложение по виду использования</w:t>
            </w:r>
          </w:p>
        </w:tc>
      </w:tr>
    </w:tbl>
    <w:p w:rsidR="003F6B2D" w:rsidRDefault="003F6B2D" w:rsidP="00452B9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sectPr w:rsidR="003F6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49" w:rsidRDefault="005A3C49">
      <w:pPr>
        <w:spacing w:after="0" w:line="240" w:lineRule="auto"/>
      </w:pPr>
      <w:r>
        <w:separator/>
      </w:r>
    </w:p>
  </w:endnote>
  <w:endnote w:type="continuationSeparator" w:id="0">
    <w:p w:rsidR="005A3C49" w:rsidRDefault="005A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49" w:rsidRDefault="005A3C49">
      <w:pPr>
        <w:spacing w:after="0" w:line="240" w:lineRule="auto"/>
      </w:pPr>
      <w:r>
        <w:separator/>
      </w:r>
    </w:p>
  </w:footnote>
  <w:footnote w:type="continuationSeparator" w:id="0">
    <w:p w:rsidR="005A3C49" w:rsidRDefault="005A3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2D"/>
    <w:rsid w:val="00071A7B"/>
    <w:rsid w:val="003F6B2D"/>
    <w:rsid w:val="00452B9D"/>
    <w:rsid w:val="00530281"/>
    <w:rsid w:val="005A3C49"/>
    <w:rsid w:val="00615F30"/>
    <w:rsid w:val="006D69BF"/>
    <w:rsid w:val="00A921C8"/>
    <w:rsid w:val="00E34BD2"/>
    <w:rsid w:val="00E94D62"/>
    <w:rsid w:val="00F53C97"/>
    <w:rsid w:val="00F6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1F62"/>
  <w15:docId w15:val="{9B1EEEB8-D4E9-44D9-A9A7-0C814B3A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ody Text Indent"/>
    <w:basedOn w:val="a"/>
    <w:link w:val="a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Основной текст_"/>
    <w:basedOn w:val="a0"/>
    <w:link w:val="25"/>
    <w:rsid w:val="006D69B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pt">
    <w:name w:val="Основной текст + 7 pt"/>
    <w:basedOn w:val="aff"/>
    <w:rsid w:val="006D69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6D69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5">
    <w:name w:val="Основной текст2"/>
    <w:basedOn w:val="a"/>
    <w:link w:val="aff"/>
    <w:rsid w:val="006D69BF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">
    <w:name w:val="Основной текст (2)"/>
    <w:basedOn w:val="a"/>
    <w:link w:val="26"/>
    <w:rsid w:val="006D69B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E0A098B-2748-4B67-A8AA-C347181D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Волков</dc:creator>
  <cp:lastModifiedBy>Пользователь</cp:lastModifiedBy>
  <cp:revision>3</cp:revision>
  <dcterms:created xsi:type="dcterms:W3CDTF">2021-12-07T04:24:00Z</dcterms:created>
  <dcterms:modified xsi:type="dcterms:W3CDTF">2021-12-21T10:46:00Z</dcterms:modified>
</cp:coreProperties>
</file>